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33C" w:rsidRPr="000808E0" w:rsidRDefault="000808E0">
      <w:pPr>
        <w:rPr>
          <w:b/>
        </w:rPr>
      </w:pPr>
      <w:bookmarkStart w:id="0" w:name="_GoBack"/>
      <w:bookmarkEnd w:id="0"/>
      <w:r w:rsidRPr="000808E0">
        <w:rPr>
          <w:b/>
        </w:rPr>
        <w:t>Draaiboek teaching on the run farmacie</w:t>
      </w:r>
    </w:p>
    <w:tbl>
      <w:tblPr>
        <w:tblStyle w:val="Tabelraster"/>
        <w:tblW w:w="0" w:type="auto"/>
        <w:tblLook w:val="04A0" w:firstRow="1" w:lastRow="0" w:firstColumn="1" w:lastColumn="0" w:noHBand="0" w:noVBand="1"/>
      </w:tblPr>
      <w:tblGrid>
        <w:gridCol w:w="1526"/>
        <w:gridCol w:w="2977"/>
        <w:gridCol w:w="7986"/>
        <w:gridCol w:w="1685"/>
      </w:tblGrid>
      <w:tr w:rsidR="000808E0" w:rsidRPr="000808E0" w:rsidTr="002C63E3">
        <w:tc>
          <w:tcPr>
            <w:tcW w:w="1526" w:type="dxa"/>
          </w:tcPr>
          <w:p w:rsidR="000808E0" w:rsidRPr="000808E0" w:rsidRDefault="000808E0">
            <w:pPr>
              <w:rPr>
                <w:b/>
              </w:rPr>
            </w:pPr>
            <w:r w:rsidRPr="000808E0">
              <w:rPr>
                <w:b/>
              </w:rPr>
              <w:t>tijd</w:t>
            </w:r>
          </w:p>
        </w:tc>
        <w:tc>
          <w:tcPr>
            <w:tcW w:w="2977" w:type="dxa"/>
          </w:tcPr>
          <w:p w:rsidR="000808E0" w:rsidRPr="000808E0" w:rsidRDefault="000808E0">
            <w:pPr>
              <w:rPr>
                <w:b/>
              </w:rPr>
            </w:pPr>
            <w:r w:rsidRPr="000808E0">
              <w:rPr>
                <w:b/>
              </w:rPr>
              <w:t>doel</w:t>
            </w:r>
          </w:p>
        </w:tc>
        <w:tc>
          <w:tcPr>
            <w:tcW w:w="7986" w:type="dxa"/>
          </w:tcPr>
          <w:p w:rsidR="000808E0" w:rsidRPr="000808E0" w:rsidRDefault="000808E0">
            <w:pPr>
              <w:rPr>
                <w:b/>
              </w:rPr>
            </w:pPr>
            <w:r w:rsidRPr="000808E0">
              <w:rPr>
                <w:b/>
              </w:rPr>
              <w:t>wat</w:t>
            </w:r>
          </w:p>
        </w:tc>
        <w:tc>
          <w:tcPr>
            <w:tcW w:w="0" w:type="auto"/>
          </w:tcPr>
          <w:p w:rsidR="000808E0" w:rsidRPr="000808E0" w:rsidRDefault="000808E0">
            <w:pPr>
              <w:rPr>
                <w:b/>
              </w:rPr>
            </w:pPr>
            <w:r w:rsidRPr="000808E0">
              <w:rPr>
                <w:b/>
              </w:rPr>
              <w:t>benodigdheden</w:t>
            </w:r>
          </w:p>
        </w:tc>
      </w:tr>
      <w:tr w:rsidR="000808E0" w:rsidRPr="000808E0" w:rsidTr="002C63E3">
        <w:tc>
          <w:tcPr>
            <w:tcW w:w="1526" w:type="dxa"/>
          </w:tcPr>
          <w:p w:rsidR="000808E0" w:rsidRPr="00506324" w:rsidRDefault="00506324">
            <w:pPr>
              <w:rPr>
                <w:lang w:val="nl-NL"/>
              </w:rPr>
            </w:pPr>
            <w:r w:rsidRPr="00506324">
              <w:rPr>
                <w:lang w:val="nl-NL"/>
              </w:rPr>
              <w:t xml:space="preserve">00 – </w:t>
            </w:r>
            <w:r w:rsidR="000808E0" w:rsidRPr="00506324">
              <w:rPr>
                <w:lang w:val="nl-NL"/>
              </w:rPr>
              <w:t>00</w:t>
            </w:r>
            <w:r w:rsidRPr="00506324">
              <w:rPr>
                <w:lang w:val="nl-NL"/>
              </w:rPr>
              <w:t>.</w:t>
            </w:r>
            <w:r>
              <w:rPr>
                <w:lang w:val="nl-NL"/>
              </w:rPr>
              <w:t>30</w:t>
            </w:r>
            <w:r w:rsidR="000808E0" w:rsidRPr="00506324">
              <w:rPr>
                <w:lang w:val="nl-NL"/>
              </w:rPr>
              <w:t xml:space="preserve"> uur</w:t>
            </w:r>
          </w:p>
        </w:tc>
        <w:tc>
          <w:tcPr>
            <w:tcW w:w="2977" w:type="dxa"/>
          </w:tcPr>
          <w:p w:rsidR="000808E0" w:rsidRPr="00506324" w:rsidRDefault="000808E0">
            <w:pPr>
              <w:rPr>
                <w:lang w:val="nl-NL"/>
              </w:rPr>
            </w:pPr>
            <w:r w:rsidRPr="00506324">
              <w:rPr>
                <w:lang w:val="nl-NL"/>
              </w:rPr>
              <w:t xml:space="preserve">Klaarzetten </w:t>
            </w:r>
          </w:p>
        </w:tc>
        <w:tc>
          <w:tcPr>
            <w:tcW w:w="7986" w:type="dxa"/>
          </w:tcPr>
          <w:p w:rsidR="000808E0" w:rsidRPr="000808E0" w:rsidRDefault="000808E0" w:rsidP="000808E0">
            <w:pPr>
              <w:pStyle w:val="Lijstalinea"/>
              <w:numPr>
                <w:ilvl w:val="0"/>
                <w:numId w:val="2"/>
              </w:numPr>
              <w:rPr>
                <w:lang w:val="nl-NL"/>
              </w:rPr>
            </w:pPr>
            <w:r w:rsidRPr="000808E0">
              <w:rPr>
                <w:lang w:val="nl-NL"/>
              </w:rPr>
              <w:t>Klaarzetten van de PPT</w:t>
            </w:r>
          </w:p>
          <w:p w:rsidR="000808E0" w:rsidRPr="000808E0" w:rsidRDefault="000808E0" w:rsidP="000808E0">
            <w:pPr>
              <w:pStyle w:val="Lijstalinea"/>
              <w:numPr>
                <w:ilvl w:val="0"/>
                <w:numId w:val="2"/>
              </w:numPr>
              <w:rPr>
                <w:lang w:val="nl-NL"/>
              </w:rPr>
            </w:pPr>
            <w:r w:rsidRPr="000808E0">
              <w:rPr>
                <w:lang w:val="nl-NL"/>
              </w:rPr>
              <w:t>hand-out didactische werkvormen</w:t>
            </w:r>
          </w:p>
          <w:p w:rsidR="000808E0" w:rsidRPr="000808E0" w:rsidRDefault="000808E0">
            <w:pPr>
              <w:rPr>
                <w:lang w:val="nl-NL"/>
              </w:rPr>
            </w:pPr>
          </w:p>
        </w:tc>
        <w:tc>
          <w:tcPr>
            <w:tcW w:w="0" w:type="auto"/>
          </w:tcPr>
          <w:p w:rsidR="000808E0" w:rsidRPr="000808E0" w:rsidRDefault="000808E0">
            <w:pPr>
              <w:rPr>
                <w:lang w:val="en-US"/>
              </w:rPr>
            </w:pPr>
            <w:r w:rsidRPr="000808E0">
              <w:rPr>
                <w:lang w:val="en-US"/>
              </w:rPr>
              <w:t>PPT</w:t>
            </w:r>
          </w:p>
          <w:p w:rsidR="000808E0" w:rsidRPr="000808E0" w:rsidRDefault="000808E0">
            <w:pPr>
              <w:rPr>
                <w:lang w:val="en-US"/>
              </w:rPr>
            </w:pPr>
            <w:r w:rsidRPr="000808E0">
              <w:rPr>
                <w:lang w:val="en-US"/>
              </w:rPr>
              <w:t>Flip-over</w:t>
            </w:r>
          </w:p>
          <w:p w:rsidR="000808E0" w:rsidRPr="000808E0" w:rsidRDefault="000808E0" w:rsidP="000808E0">
            <w:pPr>
              <w:rPr>
                <w:lang w:val="en-US"/>
              </w:rPr>
            </w:pPr>
            <w:r w:rsidRPr="000808E0">
              <w:rPr>
                <w:lang w:val="en-US"/>
              </w:rPr>
              <w:t xml:space="preserve">hand-outs </w:t>
            </w:r>
          </w:p>
          <w:p w:rsidR="000808E0" w:rsidRPr="000808E0" w:rsidRDefault="000808E0" w:rsidP="000808E0">
            <w:pPr>
              <w:rPr>
                <w:lang w:val="en-US"/>
              </w:rPr>
            </w:pPr>
          </w:p>
        </w:tc>
      </w:tr>
      <w:tr w:rsidR="000808E0" w:rsidRPr="000808E0" w:rsidTr="002C63E3">
        <w:tc>
          <w:tcPr>
            <w:tcW w:w="1526" w:type="dxa"/>
          </w:tcPr>
          <w:p w:rsidR="000808E0" w:rsidRDefault="00506324" w:rsidP="000808E0">
            <w:r>
              <w:t>00 -  00</w:t>
            </w:r>
            <w:r w:rsidR="000808E0">
              <w:t>.15 uur</w:t>
            </w:r>
          </w:p>
        </w:tc>
        <w:tc>
          <w:tcPr>
            <w:tcW w:w="2977" w:type="dxa"/>
          </w:tcPr>
          <w:p w:rsidR="000808E0" w:rsidRDefault="000808E0">
            <w:r>
              <w:t>Introductie op het onderwerp</w:t>
            </w:r>
          </w:p>
        </w:tc>
        <w:tc>
          <w:tcPr>
            <w:tcW w:w="7986" w:type="dxa"/>
          </w:tcPr>
          <w:p w:rsidR="000808E0" w:rsidRDefault="000808E0">
            <w:pPr>
              <w:rPr>
                <w:lang w:val="nl-NL"/>
              </w:rPr>
            </w:pPr>
            <w:r w:rsidRPr="000808E0">
              <w:rPr>
                <w:lang w:val="nl-NL"/>
              </w:rPr>
              <w:t xml:space="preserve">Stel jezelf voor en vertel </w:t>
            </w:r>
            <w:r>
              <w:rPr>
                <w:lang w:val="nl-NL"/>
              </w:rPr>
              <w:t xml:space="preserve">aan de hand van een voorwerp </w:t>
            </w:r>
            <w:r w:rsidRPr="000808E0">
              <w:rPr>
                <w:lang w:val="nl-NL"/>
              </w:rPr>
              <w:t>wat jij verstaat onder leren.</w:t>
            </w:r>
          </w:p>
          <w:p w:rsidR="002C7A87" w:rsidRPr="000808E0" w:rsidRDefault="002C7A87">
            <w:pPr>
              <w:rPr>
                <w:lang w:val="nl-NL"/>
              </w:rPr>
            </w:pPr>
          </w:p>
        </w:tc>
        <w:tc>
          <w:tcPr>
            <w:tcW w:w="0" w:type="auto"/>
          </w:tcPr>
          <w:p w:rsidR="000808E0" w:rsidRPr="000808E0" w:rsidRDefault="000808E0">
            <w:pPr>
              <w:rPr>
                <w:lang w:val="nl-NL"/>
              </w:rPr>
            </w:pPr>
            <w:r>
              <w:rPr>
                <w:lang w:val="nl-NL"/>
              </w:rPr>
              <w:t>voorwerpen</w:t>
            </w:r>
          </w:p>
        </w:tc>
      </w:tr>
      <w:tr w:rsidR="000808E0" w:rsidRPr="000808E0" w:rsidTr="002C63E3">
        <w:tc>
          <w:tcPr>
            <w:tcW w:w="1526" w:type="dxa"/>
          </w:tcPr>
          <w:p w:rsidR="000808E0" w:rsidRPr="000808E0" w:rsidRDefault="00506324">
            <w:pPr>
              <w:rPr>
                <w:lang w:val="nl-NL"/>
              </w:rPr>
            </w:pPr>
            <w:r>
              <w:rPr>
                <w:lang w:val="nl-NL"/>
              </w:rPr>
              <w:t>00.15 – 00</w:t>
            </w:r>
            <w:r w:rsidR="000808E0">
              <w:rPr>
                <w:lang w:val="nl-NL"/>
              </w:rPr>
              <w:t>.35 uur</w:t>
            </w:r>
          </w:p>
        </w:tc>
        <w:tc>
          <w:tcPr>
            <w:tcW w:w="2977" w:type="dxa"/>
          </w:tcPr>
          <w:p w:rsidR="000808E0" w:rsidRPr="000808E0" w:rsidRDefault="000808E0">
            <w:pPr>
              <w:rPr>
                <w:lang w:val="nl-NL"/>
              </w:rPr>
            </w:pPr>
            <w:r>
              <w:rPr>
                <w:lang w:val="nl-NL"/>
              </w:rPr>
              <w:t>Informeren over werkvormen / leren op de werkvloer</w:t>
            </w:r>
          </w:p>
        </w:tc>
        <w:tc>
          <w:tcPr>
            <w:tcW w:w="7986" w:type="dxa"/>
          </w:tcPr>
          <w:p w:rsidR="002C7A87" w:rsidRPr="000808E0" w:rsidRDefault="000808E0" w:rsidP="001A7E20">
            <w:pPr>
              <w:rPr>
                <w:lang w:val="nl-NL"/>
              </w:rPr>
            </w:pPr>
            <w:r>
              <w:rPr>
                <w:lang w:val="nl-NL"/>
              </w:rPr>
              <w:t>Aan de hand van een PPT krijgen de deelnemers informatie over de verschillende momenten op het werk dat er leermomenten ontstaan, het belang daarvan en de verschillende werkvormen die je kunt gebruiken.</w:t>
            </w:r>
            <w:r w:rsidR="001A7E20">
              <w:rPr>
                <w:lang w:val="nl-NL"/>
              </w:rPr>
              <w:t xml:space="preserve"> Er wordt expliciet uitleg gegeven over het aansluiten bij niveaus (beginnende en ervaren</w:t>
            </w:r>
            <w:r w:rsidR="002C7A87">
              <w:rPr>
                <w:lang w:val="nl-NL"/>
              </w:rPr>
              <w:t xml:space="preserve"> aios, anios en co’s</w:t>
            </w:r>
            <w:r w:rsidR="001A7E20">
              <w:rPr>
                <w:lang w:val="nl-NL"/>
              </w:rPr>
              <w:t>)</w:t>
            </w:r>
          </w:p>
        </w:tc>
        <w:tc>
          <w:tcPr>
            <w:tcW w:w="0" w:type="auto"/>
          </w:tcPr>
          <w:p w:rsidR="000808E0" w:rsidRPr="000808E0" w:rsidRDefault="000808E0">
            <w:pPr>
              <w:rPr>
                <w:lang w:val="nl-NL"/>
              </w:rPr>
            </w:pPr>
            <w:r>
              <w:rPr>
                <w:lang w:val="nl-NL"/>
              </w:rPr>
              <w:t>PPT</w:t>
            </w:r>
          </w:p>
        </w:tc>
      </w:tr>
      <w:tr w:rsidR="000808E0" w:rsidRPr="000808E0" w:rsidTr="002C63E3">
        <w:tc>
          <w:tcPr>
            <w:tcW w:w="1526" w:type="dxa"/>
          </w:tcPr>
          <w:p w:rsidR="000808E0" w:rsidRPr="000808E0" w:rsidRDefault="00506324">
            <w:pPr>
              <w:rPr>
                <w:lang w:val="nl-NL"/>
              </w:rPr>
            </w:pPr>
            <w:r>
              <w:rPr>
                <w:lang w:val="nl-NL"/>
              </w:rPr>
              <w:t>00.35 – 00</w:t>
            </w:r>
            <w:r w:rsidR="000808E0">
              <w:rPr>
                <w:lang w:val="nl-NL"/>
              </w:rPr>
              <w:t>.50 uur</w:t>
            </w:r>
          </w:p>
        </w:tc>
        <w:tc>
          <w:tcPr>
            <w:tcW w:w="2977" w:type="dxa"/>
          </w:tcPr>
          <w:p w:rsidR="000808E0" w:rsidRPr="000808E0" w:rsidRDefault="000808E0">
            <w:pPr>
              <w:rPr>
                <w:lang w:val="nl-NL"/>
              </w:rPr>
            </w:pPr>
            <w:r>
              <w:rPr>
                <w:lang w:val="nl-NL"/>
              </w:rPr>
              <w:t>Inzicht i</w:t>
            </w:r>
            <w:r w:rsidR="003A3025">
              <w:rPr>
                <w:lang w:val="nl-NL"/>
              </w:rPr>
              <w:t>n de leermomenten in eigen werk.</w:t>
            </w:r>
          </w:p>
        </w:tc>
        <w:tc>
          <w:tcPr>
            <w:tcW w:w="7986" w:type="dxa"/>
          </w:tcPr>
          <w:p w:rsidR="000808E0" w:rsidRDefault="003A3025" w:rsidP="000808E0">
            <w:pPr>
              <w:rPr>
                <w:lang w:val="nl-NL"/>
              </w:rPr>
            </w:pPr>
            <w:r>
              <w:rPr>
                <w:lang w:val="nl-NL"/>
              </w:rPr>
              <w:t>In tweetallen overleggen ze momenten waarop er sprake is van een leermoment, verdieping, uitleg geven.</w:t>
            </w:r>
          </w:p>
          <w:p w:rsidR="003A3025" w:rsidRPr="000808E0" w:rsidRDefault="003A3025" w:rsidP="000808E0">
            <w:pPr>
              <w:rPr>
                <w:lang w:val="nl-NL"/>
              </w:rPr>
            </w:pPr>
            <w:r>
              <w:rPr>
                <w:lang w:val="nl-NL"/>
              </w:rPr>
              <w:t>Verzamelen uitkomsten</w:t>
            </w:r>
          </w:p>
        </w:tc>
        <w:tc>
          <w:tcPr>
            <w:tcW w:w="0" w:type="auto"/>
          </w:tcPr>
          <w:p w:rsidR="000808E0" w:rsidRDefault="000808E0">
            <w:pPr>
              <w:rPr>
                <w:lang w:val="nl-NL"/>
              </w:rPr>
            </w:pPr>
            <w:r>
              <w:rPr>
                <w:lang w:val="nl-NL"/>
              </w:rPr>
              <w:t>Flip-over</w:t>
            </w:r>
          </w:p>
          <w:p w:rsidR="000808E0" w:rsidRDefault="000808E0">
            <w:pPr>
              <w:rPr>
                <w:lang w:val="nl-NL"/>
              </w:rPr>
            </w:pPr>
            <w:r>
              <w:rPr>
                <w:lang w:val="nl-NL"/>
              </w:rPr>
              <w:t>Met 3 kolommen</w:t>
            </w:r>
          </w:p>
          <w:p w:rsidR="000808E0" w:rsidRPr="000808E0" w:rsidRDefault="000808E0">
            <w:pPr>
              <w:rPr>
                <w:lang w:val="nl-NL"/>
              </w:rPr>
            </w:pPr>
          </w:p>
        </w:tc>
      </w:tr>
      <w:tr w:rsidR="000808E0" w:rsidRPr="001A7E20" w:rsidTr="002C63E3">
        <w:tc>
          <w:tcPr>
            <w:tcW w:w="1526" w:type="dxa"/>
          </w:tcPr>
          <w:p w:rsidR="000808E0" w:rsidRPr="000808E0" w:rsidRDefault="00506324" w:rsidP="002C63E3">
            <w:pPr>
              <w:rPr>
                <w:lang w:val="nl-NL"/>
              </w:rPr>
            </w:pPr>
            <w:r>
              <w:rPr>
                <w:lang w:val="nl-NL"/>
              </w:rPr>
              <w:t>00.50 – 00</w:t>
            </w:r>
            <w:r w:rsidR="000808E0">
              <w:rPr>
                <w:lang w:val="nl-NL"/>
              </w:rPr>
              <w:t>.</w:t>
            </w:r>
            <w:r w:rsidR="002C63E3">
              <w:rPr>
                <w:lang w:val="nl-NL"/>
              </w:rPr>
              <w:t>55</w:t>
            </w:r>
            <w:r w:rsidR="000808E0">
              <w:rPr>
                <w:lang w:val="nl-NL"/>
              </w:rPr>
              <w:t xml:space="preserve"> uur</w:t>
            </w:r>
          </w:p>
        </w:tc>
        <w:tc>
          <w:tcPr>
            <w:tcW w:w="2977" w:type="dxa"/>
          </w:tcPr>
          <w:p w:rsidR="000808E0" w:rsidRPr="000808E0" w:rsidRDefault="000808E0">
            <w:pPr>
              <w:rPr>
                <w:lang w:val="nl-NL"/>
              </w:rPr>
            </w:pPr>
            <w:r>
              <w:rPr>
                <w:lang w:val="nl-NL"/>
              </w:rPr>
              <w:t>Uitleg opdracht</w:t>
            </w:r>
            <w:r w:rsidR="00506324">
              <w:rPr>
                <w:lang w:val="nl-NL"/>
              </w:rPr>
              <w:t xml:space="preserve"> </w:t>
            </w:r>
          </w:p>
        </w:tc>
        <w:tc>
          <w:tcPr>
            <w:tcW w:w="7986" w:type="dxa"/>
          </w:tcPr>
          <w:p w:rsidR="000808E0" w:rsidRDefault="000808E0">
            <w:pPr>
              <w:rPr>
                <w:lang w:val="nl-NL"/>
              </w:rPr>
            </w:pPr>
            <w:r>
              <w:rPr>
                <w:lang w:val="nl-NL"/>
              </w:rPr>
              <w:t xml:space="preserve">De opdracht die ze gaan doen uitleggen </w:t>
            </w:r>
            <w:r w:rsidR="002C63E3">
              <w:rPr>
                <w:lang w:val="nl-NL"/>
              </w:rPr>
              <w:t>en kort nog de werkvormen toelichten.</w:t>
            </w:r>
          </w:p>
          <w:p w:rsidR="002C63E3" w:rsidRDefault="002C63E3">
            <w:pPr>
              <w:rPr>
                <w:lang w:val="nl-NL"/>
              </w:rPr>
            </w:pPr>
            <w:r>
              <w:rPr>
                <w:lang w:val="nl-NL"/>
              </w:rPr>
              <w:t xml:space="preserve">Verdelen 3 a 4 groepen bij welke activiteit ga je een concreet voorbeeld verzinnen waarover je aios iets wilt leren in 5 minuten. Kan over een gesprek gaan met </w:t>
            </w:r>
            <w:r w:rsidR="001A7E20">
              <w:rPr>
                <w:lang w:val="nl-NL"/>
              </w:rPr>
              <w:t>patient</w:t>
            </w:r>
            <w:r>
              <w:rPr>
                <w:lang w:val="nl-NL"/>
              </w:rPr>
              <w:t xml:space="preserve">, opstellen van een notitie, medisch inhoudelijk, protocol, enz. </w:t>
            </w:r>
            <w:r w:rsidR="002C7A87">
              <w:rPr>
                <w:lang w:val="nl-NL"/>
              </w:rPr>
              <w:t>Zorg dat er verschillende dingen komen.</w:t>
            </w:r>
          </w:p>
          <w:p w:rsidR="002C63E3" w:rsidRDefault="002C63E3">
            <w:pPr>
              <w:rPr>
                <w:lang w:val="nl-NL"/>
              </w:rPr>
            </w:pPr>
            <w:r>
              <w:rPr>
                <w:lang w:val="nl-NL"/>
              </w:rPr>
              <w:t xml:space="preserve">Stappen: </w:t>
            </w:r>
          </w:p>
          <w:p w:rsidR="002C63E3" w:rsidRDefault="002C63E3" w:rsidP="002C63E3">
            <w:pPr>
              <w:pStyle w:val="Lijstalinea"/>
              <w:numPr>
                <w:ilvl w:val="0"/>
                <w:numId w:val="3"/>
              </w:numPr>
              <w:rPr>
                <w:lang w:val="nl-NL"/>
              </w:rPr>
            </w:pPr>
            <w:r w:rsidRPr="002C63E3">
              <w:rPr>
                <w:lang w:val="nl-NL"/>
              </w:rPr>
              <w:t xml:space="preserve">verzin een onderwerp, </w:t>
            </w:r>
          </w:p>
          <w:p w:rsidR="002C63E3" w:rsidRPr="002C63E3" w:rsidRDefault="002C63E3" w:rsidP="002C63E3">
            <w:pPr>
              <w:pStyle w:val="Lijstalinea"/>
              <w:numPr>
                <w:ilvl w:val="0"/>
                <w:numId w:val="3"/>
              </w:numPr>
              <w:rPr>
                <w:lang w:val="nl-NL"/>
              </w:rPr>
            </w:pPr>
            <w:r w:rsidRPr="002C63E3">
              <w:rPr>
                <w:lang w:val="nl-NL"/>
              </w:rPr>
              <w:t>wat wil je hierover precies aanleren (soort doel: bewustwording, mening, kennis enz.) beslis op basis daarvan welke werkvorm jullie kiezen.</w:t>
            </w:r>
          </w:p>
          <w:p w:rsidR="002C63E3" w:rsidRDefault="002C63E3" w:rsidP="002C63E3">
            <w:pPr>
              <w:pStyle w:val="Lijstalinea"/>
              <w:numPr>
                <w:ilvl w:val="0"/>
                <w:numId w:val="3"/>
              </w:numPr>
              <w:rPr>
                <w:lang w:val="nl-NL"/>
              </w:rPr>
            </w:pPr>
            <w:r w:rsidRPr="002C63E3">
              <w:rPr>
                <w:lang w:val="nl-NL"/>
              </w:rPr>
              <w:t>Wat ga je dan doen in die 5 minuten (geen PPT en je kan de hand-out gebruiken).</w:t>
            </w:r>
          </w:p>
          <w:p w:rsidR="002C63E3" w:rsidRDefault="002C63E3" w:rsidP="002C63E3">
            <w:pPr>
              <w:pStyle w:val="Lijstalinea"/>
              <w:numPr>
                <w:ilvl w:val="0"/>
                <w:numId w:val="3"/>
              </w:numPr>
              <w:rPr>
                <w:lang w:val="nl-NL"/>
              </w:rPr>
            </w:pPr>
            <w:r>
              <w:rPr>
                <w:lang w:val="nl-NL"/>
              </w:rPr>
              <w:t>Beslis wie (1, 2 of hele groep) dit straks gaat doen. Feedback gaat over de werkvorm en niet specifiek over jou als persoon.</w:t>
            </w:r>
          </w:p>
          <w:p w:rsidR="002C63E3" w:rsidRPr="002C63E3" w:rsidRDefault="002C63E3" w:rsidP="002C63E3">
            <w:pPr>
              <w:pStyle w:val="Lijstalinea"/>
              <w:rPr>
                <w:lang w:val="nl-NL"/>
              </w:rPr>
            </w:pPr>
          </w:p>
        </w:tc>
        <w:tc>
          <w:tcPr>
            <w:tcW w:w="0" w:type="auto"/>
          </w:tcPr>
          <w:p w:rsidR="000808E0" w:rsidRPr="000808E0" w:rsidRDefault="000808E0">
            <w:pPr>
              <w:rPr>
                <w:lang w:val="nl-NL"/>
              </w:rPr>
            </w:pPr>
          </w:p>
        </w:tc>
      </w:tr>
      <w:tr w:rsidR="000808E0" w:rsidRPr="000808E0" w:rsidTr="002C63E3">
        <w:tc>
          <w:tcPr>
            <w:tcW w:w="1526" w:type="dxa"/>
          </w:tcPr>
          <w:p w:rsidR="000808E0" w:rsidRPr="000808E0" w:rsidRDefault="00506324" w:rsidP="002C63E3">
            <w:pPr>
              <w:rPr>
                <w:lang w:val="nl-NL"/>
              </w:rPr>
            </w:pPr>
            <w:r>
              <w:rPr>
                <w:lang w:val="nl-NL"/>
              </w:rPr>
              <w:t>0.55-1.</w:t>
            </w:r>
            <w:r w:rsidR="002C63E3">
              <w:rPr>
                <w:lang w:val="nl-NL"/>
              </w:rPr>
              <w:t>15 uur</w:t>
            </w:r>
          </w:p>
        </w:tc>
        <w:tc>
          <w:tcPr>
            <w:tcW w:w="2977" w:type="dxa"/>
          </w:tcPr>
          <w:p w:rsidR="000808E0" w:rsidRDefault="002C63E3">
            <w:pPr>
              <w:rPr>
                <w:lang w:val="nl-NL"/>
              </w:rPr>
            </w:pPr>
            <w:r>
              <w:rPr>
                <w:lang w:val="nl-NL"/>
              </w:rPr>
              <w:t>Uitvoeren opdracht</w:t>
            </w:r>
            <w:r w:rsidR="00506324">
              <w:rPr>
                <w:lang w:val="nl-NL"/>
              </w:rPr>
              <w:t xml:space="preserve"> </w:t>
            </w:r>
          </w:p>
          <w:p w:rsidR="002C63E3" w:rsidRPr="000808E0" w:rsidRDefault="002C63E3">
            <w:pPr>
              <w:rPr>
                <w:lang w:val="nl-NL"/>
              </w:rPr>
            </w:pPr>
            <w:r>
              <w:rPr>
                <w:lang w:val="nl-NL"/>
              </w:rPr>
              <w:t xml:space="preserve">Toepassen werkvormen op </w:t>
            </w:r>
            <w:r>
              <w:rPr>
                <w:lang w:val="nl-NL"/>
              </w:rPr>
              <w:lastRenderedPageBreak/>
              <w:t>eigen werksituatie</w:t>
            </w:r>
          </w:p>
        </w:tc>
        <w:tc>
          <w:tcPr>
            <w:tcW w:w="7986" w:type="dxa"/>
          </w:tcPr>
          <w:p w:rsidR="000808E0" w:rsidRPr="000808E0" w:rsidRDefault="002C63E3">
            <w:pPr>
              <w:rPr>
                <w:lang w:val="nl-NL"/>
              </w:rPr>
            </w:pPr>
            <w:r>
              <w:rPr>
                <w:lang w:val="nl-NL"/>
              </w:rPr>
              <w:lastRenderedPageBreak/>
              <w:t>Deelnemers bedenken voor hun activiteit een leermoment van 5 minuten.</w:t>
            </w:r>
          </w:p>
        </w:tc>
        <w:tc>
          <w:tcPr>
            <w:tcW w:w="0" w:type="auto"/>
          </w:tcPr>
          <w:p w:rsidR="000808E0" w:rsidRDefault="002C63E3">
            <w:pPr>
              <w:rPr>
                <w:lang w:val="nl-NL"/>
              </w:rPr>
            </w:pPr>
            <w:r>
              <w:rPr>
                <w:lang w:val="nl-NL"/>
              </w:rPr>
              <w:t xml:space="preserve">Stiften </w:t>
            </w:r>
          </w:p>
          <w:p w:rsidR="002C63E3" w:rsidRPr="000808E0" w:rsidRDefault="002C63E3">
            <w:pPr>
              <w:rPr>
                <w:lang w:val="nl-NL"/>
              </w:rPr>
            </w:pPr>
            <w:r>
              <w:rPr>
                <w:lang w:val="nl-NL"/>
              </w:rPr>
              <w:t>Flip-over</w:t>
            </w:r>
          </w:p>
        </w:tc>
      </w:tr>
      <w:tr w:rsidR="002C63E3" w:rsidRPr="001A7E20" w:rsidTr="002C63E3">
        <w:tc>
          <w:tcPr>
            <w:tcW w:w="1526" w:type="dxa"/>
          </w:tcPr>
          <w:p w:rsidR="002C63E3" w:rsidRPr="000808E0" w:rsidRDefault="001A7E20">
            <w:pPr>
              <w:rPr>
                <w:lang w:val="nl-NL"/>
              </w:rPr>
            </w:pPr>
            <w:r>
              <w:rPr>
                <w:lang w:val="nl-NL"/>
              </w:rPr>
              <w:t>1.15 – 1.40</w:t>
            </w:r>
            <w:r w:rsidR="002C63E3">
              <w:rPr>
                <w:lang w:val="nl-NL"/>
              </w:rPr>
              <w:t xml:space="preserve"> uur</w:t>
            </w:r>
          </w:p>
        </w:tc>
        <w:tc>
          <w:tcPr>
            <w:tcW w:w="2977" w:type="dxa"/>
          </w:tcPr>
          <w:p w:rsidR="002C63E3" w:rsidRDefault="00506324">
            <w:pPr>
              <w:rPr>
                <w:lang w:val="nl-NL"/>
              </w:rPr>
            </w:pPr>
            <w:r>
              <w:rPr>
                <w:lang w:val="nl-NL"/>
              </w:rPr>
              <w:t>Oefen in je groepje deze werkvorm. (5 min werkvorm en 5 min feedback)</w:t>
            </w:r>
          </w:p>
          <w:p w:rsidR="002C63E3" w:rsidRPr="002C63E3" w:rsidRDefault="002C63E3" w:rsidP="002C63E3">
            <w:pPr>
              <w:pStyle w:val="Lijstalinea"/>
              <w:numPr>
                <w:ilvl w:val="0"/>
                <w:numId w:val="4"/>
              </w:numPr>
              <w:rPr>
                <w:lang w:val="nl-NL"/>
              </w:rPr>
            </w:pPr>
            <w:r w:rsidRPr="002C63E3">
              <w:rPr>
                <w:lang w:val="nl-NL"/>
              </w:rPr>
              <w:t>Toepassen werkvormen op de werkvloer</w:t>
            </w:r>
          </w:p>
          <w:p w:rsidR="002C63E3" w:rsidRPr="002C63E3" w:rsidRDefault="002C63E3" w:rsidP="002C63E3">
            <w:pPr>
              <w:pStyle w:val="Lijstalinea"/>
              <w:numPr>
                <w:ilvl w:val="0"/>
                <w:numId w:val="4"/>
              </w:numPr>
              <w:rPr>
                <w:lang w:val="nl-NL"/>
              </w:rPr>
            </w:pPr>
            <w:r w:rsidRPr="002C63E3">
              <w:rPr>
                <w:lang w:val="nl-NL"/>
              </w:rPr>
              <w:t>feedback</w:t>
            </w:r>
          </w:p>
        </w:tc>
        <w:tc>
          <w:tcPr>
            <w:tcW w:w="7986" w:type="dxa"/>
          </w:tcPr>
          <w:p w:rsidR="002C63E3" w:rsidRDefault="00E5303D">
            <w:pPr>
              <w:rPr>
                <w:lang w:val="nl-NL"/>
              </w:rPr>
            </w:pPr>
            <w:r>
              <w:rPr>
                <w:lang w:val="nl-NL"/>
              </w:rPr>
              <w:t>Het eerste groepje licht kort toe welke activiteit ze hebben gekozen en gaan dan het uitvoeren.</w:t>
            </w:r>
          </w:p>
          <w:p w:rsidR="00E5303D" w:rsidRDefault="00E5303D">
            <w:pPr>
              <w:rPr>
                <w:lang w:val="nl-NL"/>
              </w:rPr>
            </w:pPr>
            <w:r>
              <w:rPr>
                <w:lang w:val="nl-NL"/>
              </w:rPr>
              <w:t>Daarna is eerst de vraag aan de deelnemers, wat was de werkvorm? En wat was het doel? Passen deze bij elkaar?</w:t>
            </w:r>
          </w:p>
          <w:p w:rsidR="00E5303D" w:rsidRDefault="00E5303D">
            <w:pPr>
              <w:rPr>
                <w:lang w:val="nl-NL"/>
              </w:rPr>
            </w:pPr>
            <w:r>
              <w:rPr>
                <w:lang w:val="nl-NL"/>
              </w:rPr>
              <w:t>Na afloop doet de trainer een feedbackgesprek aan de hand van de pendleton regels.</w:t>
            </w:r>
          </w:p>
          <w:p w:rsidR="00E5303D" w:rsidRPr="000808E0" w:rsidRDefault="00E5303D">
            <w:pPr>
              <w:rPr>
                <w:lang w:val="nl-NL"/>
              </w:rPr>
            </w:pPr>
          </w:p>
        </w:tc>
        <w:tc>
          <w:tcPr>
            <w:tcW w:w="0" w:type="auto"/>
          </w:tcPr>
          <w:p w:rsidR="002C63E3" w:rsidRPr="000808E0" w:rsidRDefault="00E5303D">
            <w:pPr>
              <w:rPr>
                <w:lang w:val="nl-NL"/>
              </w:rPr>
            </w:pPr>
            <w:r>
              <w:rPr>
                <w:lang w:val="nl-NL"/>
              </w:rPr>
              <w:t>Flap / hand-out met pendletonregels</w:t>
            </w:r>
          </w:p>
        </w:tc>
      </w:tr>
      <w:tr w:rsidR="002C63E3" w:rsidRPr="001A7E20" w:rsidTr="002C63E3">
        <w:tc>
          <w:tcPr>
            <w:tcW w:w="1526" w:type="dxa"/>
          </w:tcPr>
          <w:p w:rsidR="002C63E3" w:rsidRPr="000808E0" w:rsidRDefault="002C63E3">
            <w:pPr>
              <w:rPr>
                <w:lang w:val="nl-NL"/>
              </w:rPr>
            </w:pPr>
            <w:r>
              <w:rPr>
                <w:lang w:val="nl-NL"/>
              </w:rPr>
              <w:t>1.</w:t>
            </w:r>
            <w:r w:rsidR="001A7E20">
              <w:rPr>
                <w:lang w:val="nl-NL"/>
              </w:rPr>
              <w:t>40 – 2.00</w:t>
            </w:r>
          </w:p>
        </w:tc>
        <w:tc>
          <w:tcPr>
            <w:tcW w:w="2977" w:type="dxa"/>
          </w:tcPr>
          <w:p w:rsidR="002C63E3" w:rsidRPr="000808E0" w:rsidRDefault="00506324">
            <w:pPr>
              <w:rPr>
                <w:lang w:val="nl-NL"/>
              </w:rPr>
            </w:pPr>
            <w:r>
              <w:rPr>
                <w:lang w:val="nl-NL"/>
              </w:rPr>
              <w:t>Voorbeelden delen</w:t>
            </w:r>
          </w:p>
        </w:tc>
        <w:tc>
          <w:tcPr>
            <w:tcW w:w="7986" w:type="dxa"/>
          </w:tcPr>
          <w:p w:rsidR="002C63E3" w:rsidRPr="000808E0" w:rsidRDefault="002C7A87" w:rsidP="002C7A87">
            <w:pPr>
              <w:rPr>
                <w:lang w:val="nl-NL"/>
              </w:rPr>
            </w:pPr>
            <w:r>
              <w:rPr>
                <w:lang w:val="nl-NL"/>
              </w:rPr>
              <w:t>De voorbeelden worden gedeeld, owk verzamelt ze en koppelt ze terug.</w:t>
            </w:r>
          </w:p>
        </w:tc>
        <w:tc>
          <w:tcPr>
            <w:tcW w:w="0" w:type="auto"/>
          </w:tcPr>
          <w:p w:rsidR="002C63E3" w:rsidRPr="000808E0" w:rsidRDefault="00E5303D">
            <w:pPr>
              <w:rPr>
                <w:lang w:val="nl-NL"/>
              </w:rPr>
            </w:pPr>
            <w:r>
              <w:rPr>
                <w:lang w:val="nl-NL"/>
              </w:rPr>
              <w:t>Flap / hand-out met pendletonregels</w:t>
            </w:r>
          </w:p>
        </w:tc>
      </w:tr>
      <w:tr w:rsidR="002C63E3" w:rsidRPr="001A7E20" w:rsidTr="002C63E3">
        <w:tc>
          <w:tcPr>
            <w:tcW w:w="1526" w:type="dxa"/>
          </w:tcPr>
          <w:p w:rsidR="002C63E3" w:rsidRPr="000808E0" w:rsidRDefault="001A7E20">
            <w:pPr>
              <w:rPr>
                <w:lang w:val="nl-NL"/>
              </w:rPr>
            </w:pPr>
            <w:r>
              <w:rPr>
                <w:lang w:val="nl-NL"/>
              </w:rPr>
              <w:t>2.00</w:t>
            </w:r>
            <w:r w:rsidR="002C63E3">
              <w:rPr>
                <w:lang w:val="nl-NL"/>
              </w:rPr>
              <w:t xml:space="preserve"> – </w:t>
            </w:r>
            <w:r w:rsidR="002C7A87">
              <w:rPr>
                <w:lang w:val="nl-NL"/>
              </w:rPr>
              <w:t>2.15</w:t>
            </w:r>
          </w:p>
        </w:tc>
        <w:tc>
          <w:tcPr>
            <w:tcW w:w="2977" w:type="dxa"/>
          </w:tcPr>
          <w:p w:rsidR="002C63E3" w:rsidRPr="000808E0" w:rsidRDefault="001A7E20">
            <w:pPr>
              <w:rPr>
                <w:lang w:val="nl-NL"/>
              </w:rPr>
            </w:pPr>
            <w:r>
              <w:rPr>
                <w:lang w:val="nl-NL"/>
              </w:rPr>
              <w:t>Specifieke aandacht voor vragen stellen</w:t>
            </w:r>
          </w:p>
        </w:tc>
        <w:tc>
          <w:tcPr>
            <w:tcW w:w="7986" w:type="dxa"/>
          </w:tcPr>
          <w:p w:rsidR="002C63E3" w:rsidRPr="000808E0" w:rsidRDefault="001A7E20" w:rsidP="002C7A87">
            <w:pPr>
              <w:rPr>
                <w:lang w:val="nl-NL"/>
              </w:rPr>
            </w:pPr>
            <w:r>
              <w:rPr>
                <w:lang w:val="nl-NL"/>
              </w:rPr>
              <w:t>Belang van stellen van vragen en discussies, hoe geef je daaraan vorm en waarom is dat leerzaam</w:t>
            </w:r>
          </w:p>
        </w:tc>
        <w:tc>
          <w:tcPr>
            <w:tcW w:w="0" w:type="auto"/>
          </w:tcPr>
          <w:p w:rsidR="002C63E3" w:rsidRPr="000808E0" w:rsidRDefault="00E5303D">
            <w:pPr>
              <w:rPr>
                <w:lang w:val="nl-NL"/>
              </w:rPr>
            </w:pPr>
            <w:r>
              <w:rPr>
                <w:lang w:val="nl-NL"/>
              </w:rPr>
              <w:t>Flap / hand-out met pendletonregels</w:t>
            </w:r>
          </w:p>
        </w:tc>
      </w:tr>
      <w:tr w:rsidR="001A7E20" w:rsidRPr="001A7E20" w:rsidTr="002C63E3">
        <w:tc>
          <w:tcPr>
            <w:tcW w:w="1526" w:type="dxa"/>
          </w:tcPr>
          <w:p w:rsidR="001A7E20" w:rsidRDefault="001A7E20">
            <w:pPr>
              <w:rPr>
                <w:lang w:val="nl-NL"/>
              </w:rPr>
            </w:pPr>
            <w:r>
              <w:rPr>
                <w:lang w:val="nl-NL"/>
              </w:rPr>
              <w:t>2.15 – 2.45</w:t>
            </w:r>
          </w:p>
        </w:tc>
        <w:tc>
          <w:tcPr>
            <w:tcW w:w="2977" w:type="dxa"/>
          </w:tcPr>
          <w:p w:rsidR="001A7E20" w:rsidRDefault="001A7E20">
            <w:pPr>
              <w:rPr>
                <w:lang w:val="nl-NL"/>
              </w:rPr>
            </w:pPr>
            <w:r>
              <w:rPr>
                <w:lang w:val="nl-NL"/>
              </w:rPr>
              <w:t>Oefenen met vragen stellen</w:t>
            </w:r>
          </w:p>
        </w:tc>
        <w:tc>
          <w:tcPr>
            <w:tcW w:w="7986" w:type="dxa"/>
          </w:tcPr>
          <w:p w:rsidR="001A7E20" w:rsidRDefault="001A7E20" w:rsidP="002C7A87">
            <w:pPr>
              <w:rPr>
                <w:lang w:val="nl-NL"/>
              </w:rPr>
            </w:pPr>
            <w:r>
              <w:rPr>
                <w:lang w:val="nl-NL"/>
              </w:rPr>
              <w:t>Bedenk in verschillende situaties vragen die je kunt stellen en oefen dit in tweetallen</w:t>
            </w:r>
          </w:p>
        </w:tc>
        <w:tc>
          <w:tcPr>
            <w:tcW w:w="0" w:type="auto"/>
          </w:tcPr>
          <w:p w:rsidR="001A7E20" w:rsidRDefault="001A7E20">
            <w:pPr>
              <w:rPr>
                <w:lang w:val="nl-NL"/>
              </w:rPr>
            </w:pPr>
          </w:p>
        </w:tc>
      </w:tr>
      <w:tr w:rsidR="00E5303D" w:rsidRPr="000808E0" w:rsidTr="002C63E3">
        <w:tc>
          <w:tcPr>
            <w:tcW w:w="1526" w:type="dxa"/>
          </w:tcPr>
          <w:p w:rsidR="00E5303D" w:rsidRDefault="001A7E20">
            <w:pPr>
              <w:rPr>
                <w:lang w:val="nl-NL"/>
              </w:rPr>
            </w:pPr>
            <w:r>
              <w:rPr>
                <w:lang w:val="nl-NL"/>
              </w:rPr>
              <w:t>2</w:t>
            </w:r>
            <w:r w:rsidR="00E5303D">
              <w:rPr>
                <w:lang w:val="nl-NL"/>
              </w:rPr>
              <w:t>.</w:t>
            </w:r>
            <w:r>
              <w:rPr>
                <w:lang w:val="nl-NL"/>
              </w:rPr>
              <w:t>45</w:t>
            </w:r>
            <w:r w:rsidR="00E5303D">
              <w:rPr>
                <w:lang w:val="nl-NL"/>
              </w:rPr>
              <w:t xml:space="preserve"> – </w:t>
            </w:r>
            <w:r>
              <w:rPr>
                <w:lang w:val="nl-NL"/>
              </w:rPr>
              <w:t>3.00</w:t>
            </w:r>
            <w:r w:rsidR="00E5303D">
              <w:rPr>
                <w:lang w:val="nl-NL"/>
              </w:rPr>
              <w:t xml:space="preserve"> uur</w:t>
            </w:r>
          </w:p>
        </w:tc>
        <w:tc>
          <w:tcPr>
            <w:tcW w:w="2977" w:type="dxa"/>
          </w:tcPr>
          <w:p w:rsidR="00E5303D" w:rsidRDefault="00E5303D">
            <w:pPr>
              <w:rPr>
                <w:lang w:val="nl-NL"/>
              </w:rPr>
            </w:pPr>
            <w:r>
              <w:rPr>
                <w:lang w:val="nl-NL"/>
              </w:rPr>
              <w:t>Plenaire afsluiting</w:t>
            </w:r>
          </w:p>
        </w:tc>
        <w:tc>
          <w:tcPr>
            <w:tcW w:w="7986" w:type="dxa"/>
          </w:tcPr>
          <w:p w:rsidR="00E5303D" w:rsidRDefault="00E5303D" w:rsidP="00E5303D">
            <w:pPr>
              <w:rPr>
                <w:lang w:val="nl-NL"/>
              </w:rPr>
            </w:pPr>
            <w:r>
              <w:rPr>
                <w:lang w:val="nl-NL"/>
              </w:rPr>
              <w:t>Wat kunnen we hieruit concluderen: take home message</w:t>
            </w:r>
          </w:p>
          <w:p w:rsidR="00931A0E" w:rsidRDefault="00E5303D" w:rsidP="00931A0E">
            <w:pPr>
              <w:rPr>
                <w:lang w:val="nl-NL"/>
              </w:rPr>
            </w:pPr>
            <w:r w:rsidRPr="00931A0E">
              <w:rPr>
                <w:lang w:val="nl-NL"/>
              </w:rPr>
              <w:t>Rondje wat ze er zelf van meenemen</w:t>
            </w:r>
            <w:r w:rsidR="00931A0E" w:rsidRPr="00931A0E">
              <w:rPr>
                <w:lang w:val="nl-NL"/>
              </w:rPr>
              <w:t xml:space="preserve">: in duo’s vertel elkaar wat je echt wilt gaan toepassen komende maand / 2 maanden. </w:t>
            </w:r>
            <w:r w:rsidR="00EB7196" w:rsidRPr="00931A0E">
              <w:rPr>
                <w:lang w:val="nl-NL"/>
              </w:rPr>
              <w:t xml:space="preserve">Plan met elkaar na 2 maanden een koffiemoment in met als onderwerp: teaching on the run en stel elkaar de vragen: </w:t>
            </w:r>
          </w:p>
          <w:p w:rsidR="00931A0E" w:rsidRDefault="00931A0E" w:rsidP="00931A0E">
            <w:pPr>
              <w:pStyle w:val="Lijstalinea"/>
              <w:numPr>
                <w:ilvl w:val="0"/>
                <w:numId w:val="6"/>
              </w:numPr>
              <w:rPr>
                <w:lang w:val="nl-NL"/>
              </w:rPr>
            </w:pPr>
            <w:r w:rsidRPr="00931A0E">
              <w:rPr>
                <w:lang w:val="nl-NL"/>
              </w:rPr>
              <w:t>hoe vaak is het gelukt om het te doen?</w:t>
            </w:r>
          </w:p>
          <w:p w:rsidR="00E5303D" w:rsidRPr="00931A0E" w:rsidRDefault="00931A0E" w:rsidP="00931A0E">
            <w:pPr>
              <w:pStyle w:val="Lijstalinea"/>
              <w:numPr>
                <w:ilvl w:val="0"/>
                <w:numId w:val="6"/>
              </w:numPr>
              <w:rPr>
                <w:lang w:val="nl-NL"/>
              </w:rPr>
            </w:pPr>
            <w:r w:rsidRPr="00931A0E">
              <w:rPr>
                <w:lang w:val="nl-NL"/>
              </w:rPr>
              <w:t>En wat is je ervaring?</w:t>
            </w:r>
          </w:p>
          <w:p w:rsidR="00E5303D" w:rsidRDefault="00E5303D" w:rsidP="00E5303D">
            <w:pPr>
              <w:rPr>
                <w:lang w:val="nl-NL"/>
              </w:rPr>
            </w:pPr>
            <w:r>
              <w:rPr>
                <w:lang w:val="nl-NL"/>
              </w:rPr>
              <w:t>evaluatie</w:t>
            </w:r>
          </w:p>
        </w:tc>
        <w:tc>
          <w:tcPr>
            <w:tcW w:w="0" w:type="auto"/>
          </w:tcPr>
          <w:p w:rsidR="00E5303D" w:rsidRPr="000808E0" w:rsidRDefault="00E5303D">
            <w:pPr>
              <w:rPr>
                <w:lang w:val="nl-NL"/>
              </w:rPr>
            </w:pPr>
          </w:p>
        </w:tc>
      </w:tr>
    </w:tbl>
    <w:p w:rsidR="000808E0" w:rsidRDefault="000808E0">
      <w:pPr>
        <w:rPr>
          <w:lang w:val="nl-NL"/>
        </w:rPr>
      </w:pPr>
    </w:p>
    <w:p w:rsidR="00487C64" w:rsidRPr="000808E0" w:rsidRDefault="00487C64">
      <w:pPr>
        <w:rPr>
          <w:lang w:val="nl-NL"/>
        </w:rPr>
      </w:pPr>
    </w:p>
    <w:sectPr w:rsidR="00487C64" w:rsidRPr="000808E0" w:rsidSect="000808E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C1405"/>
    <w:multiLevelType w:val="hybridMultilevel"/>
    <w:tmpl w:val="6B529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A367C2"/>
    <w:multiLevelType w:val="hybridMultilevel"/>
    <w:tmpl w:val="73D645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356DAE"/>
    <w:multiLevelType w:val="hybridMultilevel"/>
    <w:tmpl w:val="DD8855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D7501D9"/>
    <w:multiLevelType w:val="hybridMultilevel"/>
    <w:tmpl w:val="28280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86309B"/>
    <w:multiLevelType w:val="hybridMultilevel"/>
    <w:tmpl w:val="E67230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6D74E44"/>
    <w:multiLevelType w:val="hybridMultilevel"/>
    <w:tmpl w:val="D97E44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8E0"/>
    <w:rsid w:val="000808E0"/>
    <w:rsid w:val="001A7E20"/>
    <w:rsid w:val="001C3AB7"/>
    <w:rsid w:val="002C63E3"/>
    <w:rsid w:val="002C7A87"/>
    <w:rsid w:val="003A3025"/>
    <w:rsid w:val="003C2261"/>
    <w:rsid w:val="00487C64"/>
    <w:rsid w:val="00506324"/>
    <w:rsid w:val="00931A0E"/>
    <w:rsid w:val="009B1582"/>
    <w:rsid w:val="00E5303D"/>
    <w:rsid w:val="00EB7196"/>
    <w:rsid w:val="00F93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2A1E2-329C-4812-9558-BE60D86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80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80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2675</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LUMC</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Burgerhout-van Turennout, R. (DOO)</dc:creator>
  <cp:lastModifiedBy>Wieneke de Vries</cp:lastModifiedBy>
  <cp:revision>2</cp:revision>
  <cp:lastPrinted>2018-05-23T10:13:00Z</cp:lastPrinted>
  <dcterms:created xsi:type="dcterms:W3CDTF">2020-07-10T08:19:00Z</dcterms:created>
  <dcterms:modified xsi:type="dcterms:W3CDTF">2020-07-10T08:19:00Z</dcterms:modified>
</cp:coreProperties>
</file>